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A0" w:rsidRDefault="00C374A0" w:rsidP="00C374A0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F67DA4">
        <w:rPr>
          <w:b/>
          <w:sz w:val="28"/>
          <w:szCs w:val="28"/>
        </w:rPr>
        <w:t>Иностранной филологии и переводческого дела</w:t>
      </w: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C374A0" w:rsidTr="00C374A0">
        <w:tc>
          <w:tcPr>
            <w:tcW w:w="4428" w:type="dxa"/>
          </w:tcPr>
          <w:p w:rsidR="00C374A0" w:rsidRDefault="00C374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C374A0" w:rsidRDefault="00C374A0">
            <w:pPr>
              <w:pStyle w:val="1"/>
              <w:spacing w:before="0" w:after="0" w:line="254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C374A0" w:rsidRDefault="00F67DA4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2019</w:t>
            </w:r>
            <w:r w:rsidR="00C374A0">
              <w:rPr>
                <w:b/>
                <w:sz w:val="28"/>
                <w:szCs w:val="28"/>
                <w:lang w:eastAsia="en-US"/>
              </w:rPr>
              <w:t xml:space="preserve">  г.</w:t>
            </w:r>
          </w:p>
          <w:p w:rsidR="00C374A0" w:rsidRDefault="00C374A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C374A0" w:rsidRDefault="00F67DA4" w:rsidP="00F67DA4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Практикум по речевому общению второго иностранного языка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F67DA4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Специальность«5В020700</w:t>
      </w:r>
      <w:r w:rsidR="00C374A0">
        <w:rPr>
          <w:sz w:val="28"/>
          <w:szCs w:val="28"/>
        </w:rPr>
        <w:t xml:space="preserve"> – Иностранная филология» </w:t>
      </w:r>
    </w:p>
    <w:p w:rsidR="00C374A0" w:rsidRDefault="00C374A0" w:rsidP="00C374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C374A0" w:rsidRDefault="00C374A0" w:rsidP="00C374A0">
      <w:pPr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F67DA4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4</w:t>
      </w:r>
    </w:p>
    <w:p w:rsidR="00C374A0" w:rsidRDefault="00F67DA4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7</w:t>
      </w:r>
    </w:p>
    <w:p w:rsidR="00C374A0" w:rsidRDefault="00F67DA4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2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F67DA4" w:rsidP="00C374A0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2019</w:t>
      </w:r>
      <w:r w:rsidR="00C374A0">
        <w:rPr>
          <w:b/>
          <w:sz w:val="28"/>
          <w:szCs w:val="28"/>
        </w:rPr>
        <w:t xml:space="preserve"> г.</w:t>
      </w: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</w:t>
      </w:r>
      <w:r w:rsidR="00F67DA4">
        <w:rPr>
          <w:sz w:val="28"/>
          <w:szCs w:val="28"/>
        </w:rPr>
        <w:t xml:space="preserve">лины составлен </w:t>
      </w:r>
      <w:proofErr w:type="spellStart"/>
      <w:r w:rsidR="00F67DA4">
        <w:rPr>
          <w:sz w:val="28"/>
          <w:szCs w:val="28"/>
        </w:rPr>
        <w:t>Макатаевой</w:t>
      </w:r>
      <w:proofErr w:type="spellEnd"/>
      <w:r w:rsidR="00F67DA4">
        <w:rPr>
          <w:sz w:val="28"/>
          <w:szCs w:val="28"/>
        </w:rPr>
        <w:t xml:space="preserve"> Ш</w:t>
      </w:r>
      <w:r w:rsidR="00F67DA4" w:rsidRPr="00F67DA4">
        <w:rPr>
          <w:sz w:val="28"/>
          <w:szCs w:val="28"/>
        </w:rPr>
        <w:t>.</w:t>
      </w:r>
      <w:r w:rsidR="00F67DA4">
        <w:rPr>
          <w:sz w:val="28"/>
          <w:szCs w:val="28"/>
        </w:rPr>
        <w:t>М</w:t>
      </w:r>
      <w:r w:rsidR="00F67DA4" w:rsidRPr="00F67DA4">
        <w:rPr>
          <w:sz w:val="28"/>
          <w:szCs w:val="28"/>
        </w:rPr>
        <w:t>.</w:t>
      </w:r>
      <w:r w:rsidR="00F67DA4">
        <w:rPr>
          <w:sz w:val="28"/>
          <w:szCs w:val="28"/>
        </w:rPr>
        <w:t xml:space="preserve">  </w:t>
      </w:r>
    </w:p>
    <w:p w:rsidR="00C374A0" w:rsidRPr="00F67DA4" w:rsidRDefault="00F67DA4" w:rsidP="00C374A0">
      <w:pPr>
        <w:ind w:firstLine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преподаватель </w:t>
      </w: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</w:t>
      </w:r>
      <w:r w:rsidR="00F67DA4">
        <w:rPr>
          <w:sz w:val="28"/>
          <w:szCs w:val="28"/>
        </w:rPr>
        <w:t xml:space="preserve"> плана по специальности «5В0</w:t>
      </w:r>
      <w:r>
        <w:rPr>
          <w:sz w:val="28"/>
          <w:szCs w:val="28"/>
        </w:rPr>
        <w:t>2</w:t>
      </w:r>
      <w:r w:rsidR="00F67DA4">
        <w:rPr>
          <w:sz w:val="28"/>
          <w:szCs w:val="28"/>
        </w:rPr>
        <w:t>0700</w:t>
      </w:r>
      <w:r>
        <w:rPr>
          <w:sz w:val="28"/>
          <w:szCs w:val="28"/>
        </w:rPr>
        <w:t xml:space="preserve"> – Иностранная филология»</w:t>
      </w:r>
    </w:p>
    <w:p w:rsidR="00C374A0" w:rsidRDefault="00C374A0" w:rsidP="00C374A0">
      <w:pPr>
        <w:jc w:val="both"/>
        <w:rPr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______________</w:t>
      </w:r>
    </w:p>
    <w:p w:rsidR="00C374A0" w:rsidRDefault="00F67DA4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2019</w:t>
      </w:r>
      <w:r w:rsidR="00C374A0">
        <w:rPr>
          <w:sz w:val="28"/>
          <w:szCs w:val="28"/>
        </w:rPr>
        <w:t xml:space="preserve"> г., протокол № …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Зав</w:t>
      </w:r>
      <w:r w:rsidR="00F67DA4">
        <w:rPr>
          <w:sz w:val="28"/>
          <w:szCs w:val="28"/>
        </w:rPr>
        <w:t xml:space="preserve">. кафедрой     </w:t>
      </w:r>
      <w:proofErr w:type="spellStart"/>
      <w:r w:rsidR="00F67DA4">
        <w:rPr>
          <w:sz w:val="28"/>
          <w:szCs w:val="28"/>
        </w:rPr>
        <w:t>Аймагамбетова</w:t>
      </w:r>
      <w:proofErr w:type="spellEnd"/>
      <w:r w:rsidR="00F67DA4">
        <w:rPr>
          <w:sz w:val="28"/>
          <w:szCs w:val="28"/>
        </w:rPr>
        <w:t xml:space="preserve"> М</w:t>
      </w:r>
      <w:r w:rsidR="00F67DA4" w:rsidRPr="00F67DA4">
        <w:rPr>
          <w:sz w:val="28"/>
          <w:szCs w:val="28"/>
        </w:rPr>
        <w:t>.</w:t>
      </w:r>
      <w:r w:rsidR="00F67DA4">
        <w:rPr>
          <w:sz w:val="28"/>
          <w:szCs w:val="28"/>
        </w:rPr>
        <w:t>М</w:t>
      </w:r>
      <w:r>
        <w:rPr>
          <w:sz w:val="28"/>
          <w:szCs w:val="28"/>
        </w:rPr>
        <w:t>___________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C374A0" w:rsidRDefault="00C374A0" w:rsidP="00C374A0">
      <w:pPr>
        <w:ind w:firstLine="720"/>
        <w:jc w:val="center"/>
        <w:rPr>
          <w:sz w:val="28"/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C374A0" w:rsidRDefault="00C374A0" w:rsidP="00C374A0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C374A0" w:rsidRDefault="00F67DA4" w:rsidP="00C374A0">
      <w:pPr>
        <w:rPr>
          <w:sz w:val="28"/>
          <w:szCs w:val="28"/>
        </w:rPr>
      </w:pPr>
      <w:r>
        <w:rPr>
          <w:sz w:val="28"/>
          <w:szCs w:val="28"/>
        </w:rPr>
        <w:t>«____»  ___________   2019</w:t>
      </w:r>
      <w:r w:rsidR="00C374A0">
        <w:rPr>
          <w:sz w:val="28"/>
          <w:szCs w:val="28"/>
        </w:rPr>
        <w:t xml:space="preserve"> г.,  протокол  № 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C374A0" w:rsidRDefault="00C374A0" w:rsidP="00C374A0">
      <w:pPr>
        <w:rPr>
          <w:sz w:val="28"/>
          <w:szCs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374A0" w:rsidRDefault="00C374A0" w:rsidP="00C374A0">
      <w:pPr>
        <w:jc w:val="center"/>
      </w:pPr>
    </w:p>
    <w:p w:rsidR="00C374A0" w:rsidRDefault="00C374A0" w:rsidP="00C374A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C374A0" w:rsidRDefault="00F67DA4" w:rsidP="00C374A0">
      <w:pPr>
        <w:jc w:val="center"/>
        <w:rPr>
          <w:b/>
          <w:bCs/>
        </w:rPr>
      </w:pPr>
      <w:r>
        <w:rPr>
          <w:b/>
          <w:bCs/>
        </w:rPr>
        <w:t>7</w:t>
      </w:r>
      <w:r w:rsidR="00C374A0">
        <w:rPr>
          <w:b/>
          <w:bCs/>
        </w:rPr>
        <w:t xml:space="preserve">-й семестр  </w:t>
      </w:r>
      <w:r>
        <w:rPr>
          <w:b/>
          <w:bCs/>
        </w:rPr>
        <w:t>2019-20</w:t>
      </w:r>
      <w:r w:rsidR="00C374A0">
        <w:rPr>
          <w:b/>
          <w:bCs/>
        </w:rPr>
        <w:t xml:space="preserve"> </w:t>
      </w:r>
      <w:proofErr w:type="spellStart"/>
      <w:r w:rsidR="00C374A0">
        <w:rPr>
          <w:b/>
          <w:bCs/>
        </w:rPr>
        <w:t>уч</w:t>
      </w:r>
      <w:proofErr w:type="spellEnd"/>
      <w:r w:rsidR="00C374A0">
        <w:rPr>
          <w:b/>
          <w:bCs/>
        </w:rPr>
        <w:t>. год</w:t>
      </w:r>
    </w:p>
    <w:p w:rsidR="00C374A0" w:rsidRDefault="00C374A0" w:rsidP="00C374A0">
      <w:pPr>
        <w:jc w:val="center"/>
        <w:rPr>
          <w:b/>
          <w:bCs/>
        </w:rPr>
      </w:pPr>
    </w:p>
    <w:p w:rsidR="00C374A0" w:rsidRDefault="00C374A0" w:rsidP="00C374A0">
      <w:pPr>
        <w:rPr>
          <w:b/>
        </w:rPr>
      </w:pPr>
      <w:r>
        <w:rPr>
          <w:b/>
        </w:rPr>
        <w:t>Академическая информация о курсе</w:t>
      </w:r>
    </w:p>
    <w:p w:rsidR="00C374A0" w:rsidRDefault="00C374A0" w:rsidP="00C374A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C374A0" w:rsidTr="00C374A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C374A0" w:rsidTr="00C374A0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5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proofErr w:type="gramStart"/>
            <w:r>
              <w:rPr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</w:tr>
      <w:tr w:rsidR="00C374A0" w:rsidTr="00C374A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F67DA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Практикум по  </w:t>
            </w:r>
            <w:proofErr w:type="gramStart"/>
            <w:r>
              <w:rPr>
                <w:lang w:eastAsia="en-US"/>
              </w:rPr>
              <w:t>реч</w:t>
            </w:r>
            <w:bookmarkStart w:id="0" w:name="_GoBack"/>
            <w:bookmarkEnd w:id="0"/>
            <w:r w:rsidR="00B52E06">
              <w:rPr>
                <w:lang w:eastAsia="en-US"/>
              </w:rPr>
              <w:t>евому</w:t>
            </w:r>
            <w:proofErr w:type="gramEnd"/>
          </w:p>
          <w:p w:rsidR="00F67DA4" w:rsidRDefault="00F67DA4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общению  второго иностранного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 звание.</w:t>
            </w:r>
          </w:p>
          <w:p w:rsidR="00C374A0" w:rsidRDefault="00B52E06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Макатаевой</w:t>
            </w:r>
            <w:proofErr w:type="spellEnd"/>
            <w:r>
              <w:rPr>
                <w:lang w:eastAsia="en-US"/>
              </w:rPr>
              <w:t xml:space="preserve"> Ш</w:t>
            </w:r>
            <w:r w:rsidRPr="00B52E06">
              <w:rPr>
                <w:lang w:eastAsia="en-US"/>
              </w:rPr>
              <w:t>.</w:t>
            </w:r>
            <w:r>
              <w:rPr>
                <w:lang w:eastAsia="en-US"/>
              </w:rPr>
              <w:t>М</w:t>
            </w:r>
            <w:r w:rsidR="00C374A0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Офис-часы</w:t>
            </w:r>
            <w:proofErr w:type="gramEnd"/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C374A0" w:rsidRPr="00B52E06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val="de-CH" w:eastAsia="en-US"/>
              </w:rPr>
              <w:t>E</w:t>
            </w:r>
            <w:r w:rsidRPr="00B52E06">
              <w:rPr>
                <w:lang w:eastAsia="en-US"/>
              </w:rPr>
              <w:t>-</w:t>
            </w:r>
            <w:proofErr w:type="spellStart"/>
            <w:r>
              <w:rPr>
                <w:lang w:val="de-CH" w:eastAsia="en-US"/>
              </w:rPr>
              <w:t>mail</w:t>
            </w:r>
            <w:proofErr w:type="spellEnd"/>
            <w:r w:rsidRPr="00B52E06">
              <w:rPr>
                <w:lang w:eastAsia="en-US"/>
              </w:rPr>
              <w:t xml:space="preserve">: </w:t>
            </w:r>
          </w:p>
          <w:p w:rsidR="00C374A0" w:rsidRPr="00B52E06" w:rsidRDefault="00B52E0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val="en-US" w:eastAsia="en-US"/>
              </w:rPr>
              <w:t>sh</w:t>
            </w:r>
            <w:proofErr w:type="spellEnd"/>
            <w:r w:rsidRPr="00B52E06"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mak</w:t>
            </w:r>
            <w:proofErr w:type="spellEnd"/>
            <w:r w:rsidR="00C374A0" w:rsidRPr="00B52E06">
              <w:rPr>
                <w:lang w:eastAsia="en-US"/>
              </w:rPr>
              <w:t>@</w:t>
            </w:r>
            <w:r w:rsidR="00C374A0" w:rsidRPr="00F67DA4">
              <w:rPr>
                <w:lang w:val="fr-FR" w:eastAsia="en-US"/>
              </w:rPr>
              <w:t>mail</w:t>
            </w:r>
            <w:r w:rsidR="00C374A0" w:rsidRPr="00B52E06">
              <w:rPr>
                <w:lang w:eastAsia="en-US"/>
              </w:rPr>
              <w:t>.</w:t>
            </w:r>
            <w:r w:rsidR="00C374A0" w:rsidRPr="00F67DA4">
              <w:rPr>
                <w:lang w:val="fr-FR" w:eastAsia="en-US"/>
              </w:rPr>
              <w:t>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B52E06" w:rsidRDefault="00C374A0">
            <w:pPr>
              <w:rPr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B52E06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C374A0" w:rsidP="00B52E06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Телефон:</w:t>
            </w:r>
            <w:r w:rsidR="00B52E06">
              <w:rPr>
                <w:lang w:val="en-US" w:eastAsia="en-US"/>
              </w:rPr>
              <w:t>8777-09-90-208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Pr="00B52E06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val="de-CH" w:eastAsia="en-US"/>
              </w:rPr>
              <w:t>E</w:t>
            </w:r>
            <w:r w:rsidRPr="00B52E06">
              <w:rPr>
                <w:lang w:eastAsia="en-US"/>
              </w:rPr>
              <w:t>-</w:t>
            </w:r>
            <w:proofErr w:type="spellStart"/>
            <w:r>
              <w:rPr>
                <w:lang w:val="de-CH" w:eastAsia="en-US"/>
              </w:rPr>
              <w:t>mail</w:t>
            </w:r>
            <w:proofErr w:type="spellEnd"/>
            <w:r w:rsidRPr="00B52E06">
              <w:rPr>
                <w:lang w:eastAsia="en-US"/>
              </w:rPr>
              <w:t xml:space="preserve">: </w:t>
            </w:r>
          </w:p>
          <w:p w:rsidR="00C374A0" w:rsidRPr="00B52E06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B52E06" w:rsidRDefault="00C374A0">
            <w:pPr>
              <w:rPr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C374A0" w:rsidRDefault="00C374A0" w:rsidP="00C374A0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>
              <w:rPr>
                <w:lang w:eastAsia="en-US"/>
              </w:rPr>
              <w:t>: практический, обязательный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>
              <w:rPr>
                <w:lang w:eastAsia="en-US"/>
              </w:rPr>
              <w:t>является формирование у студентов по четырем видам речевой деятельности на основе речевой тематики, фонетического, грамматического и лексического материала: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речь); 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 иноязычного текста;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Знание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Умение вести простой обмен мнениями, информировать собеседника, интересоваться, расспрашивать;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Умение описать простыми фразами, рассказывать о впечатлениях. 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Пререквизиты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Иностранный язык, часть 1, </w:t>
            </w:r>
            <w:r>
              <w:rPr>
                <w:rFonts w:eastAsia="Calibri"/>
                <w:lang w:val="en-US" w:eastAsia="en-US"/>
              </w:rPr>
              <w:t>POK</w:t>
            </w:r>
            <w:r>
              <w:rPr>
                <w:rFonts w:eastAsia="Calibri"/>
                <w:lang w:eastAsia="en-US"/>
              </w:rPr>
              <w:t xml:space="preserve"> (</w:t>
            </w:r>
            <w:r>
              <w:rPr>
                <w:rFonts w:eastAsia="Calibri"/>
                <w:lang w:val="en-US" w:eastAsia="en-US"/>
              </w:rPr>
              <w:t>R</w:t>
            </w:r>
            <w:r>
              <w:rPr>
                <w:rFonts w:eastAsia="Calibri"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Ya</w:t>
            </w:r>
            <w:proofErr w:type="spellEnd"/>
            <w:r>
              <w:rPr>
                <w:rFonts w:eastAsia="Calibri"/>
                <w:lang w:eastAsia="en-US"/>
              </w:rPr>
              <w:t xml:space="preserve">2207 – Профессиональный иностранный язык; </w:t>
            </w:r>
            <w:proofErr w:type="spellStart"/>
            <w:r>
              <w:rPr>
                <w:rFonts w:eastAsia="Calibri"/>
                <w:lang w:val="en-US" w:eastAsia="en-US"/>
              </w:rPr>
              <w:t>POIYa</w:t>
            </w:r>
            <w:proofErr w:type="spellEnd"/>
            <w:r>
              <w:rPr>
                <w:rFonts w:eastAsia="Calibri"/>
                <w:lang w:eastAsia="en-US"/>
              </w:rPr>
              <w:t>2208 – Профессионально-ориентированный иностранный язык; 11</w:t>
            </w:r>
            <w:r>
              <w:rPr>
                <w:rFonts w:eastAsia="Calibri"/>
                <w:lang w:val="en-US" w:eastAsia="en-US"/>
              </w:rPr>
              <w:t>B</w:t>
            </w:r>
            <w:r>
              <w:rPr>
                <w:rFonts w:eastAsia="Calibri"/>
                <w:lang w:eastAsia="en-US"/>
              </w:rPr>
              <w:t>219 – Иностранный язык в международной деятельности – Часть 1.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b/>
                <w:lang w:eastAsia="en-US"/>
              </w:rPr>
              <w:t>итература</w:t>
            </w:r>
            <w:proofErr w:type="spellEnd"/>
            <w:r>
              <w:rPr>
                <w:rFonts w:eastAsia="Calibri"/>
                <w:b/>
                <w:lang w:val="fr-FR" w:eastAsia="en-US"/>
              </w:rPr>
              <w:t>: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 xml:space="preserve">Annie Berthet., Catherine Hugot., Véronique M.Kizirian ... Alter ego. Méthode de français. </w:t>
            </w:r>
            <w:r>
              <w:rPr>
                <w:lang w:eastAsia="en-US"/>
              </w:rPr>
              <w:t>А</w:t>
            </w:r>
            <w:proofErr w:type="gramStart"/>
            <w:r>
              <w:rPr>
                <w:lang w:val="fr-FR" w:eastAsia="en-US"/>
              </w:rPr>
              <w:t>1</w:t>
            </w:r>
            <w:proofErr w:type="gramEnd"/>
            <w:r>
              <w:rPr>
                <w:lang w:val="fr-FR" w:eastAsia="en-US"/>
              </w:rPr>
              <w:t>. Hachette Livre. 20</w:t>
            </w:r>
            <w:r>
              <w:rPr>
                <w:lang w:eastAsia="en-US"/>
              </w:rPr>
              <w:t>13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И.Н.Попова, Ж.А.Казакова, Г.М.Ковальчук Французский язык – </w:t>
            </w:r>
            <w:r>
              <w:rPr>
                <w:lang w:val="fr-FR" w:eastAsia="en-US"/>
              </w:rPr>
              <w:t>Manuel</w:t>
            </w:r>
            <w:r w:rsidRPr="00F67DA4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de</w:t>
            </w:r>
            <w:r w:rsidRPr="00F67DA4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fran</w:t>
            </w:r>
            <w:r>
              <w:rPr>
                <w:lang w:eastAsia="en-US"/>
              </w:rPr>
              <w:t>ç</w:t>
            </w:r>
            <w:r>
              <w:rPr>
                <w:lang w:val="fr-FR" w:eastAsia="en-US"/>
              </w:rPr>
              <w:t>ais</w:t>
            </w:r>
            <w:r>
              <w:rPr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2014, - 576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Claire Miquel, Grammaire en dialogues niveau debutant, Clé international, 2005. -  p.130.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 Jacky Girardet., Jean-Louis Frérot.Méthode de français. Panorama-1-2 de la langue française. CLE International, Paris 2014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Brigitte Cervoni, Fatima Chnane–Davin, Manuela Ferrreira-Pinto. Entrée en matière.méthode de français, niveau A1/A2.Hachette, 2015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Laurence Riehl, Michel Soignet, Objectif diplomatie, Le Français des relations européennes et internationales, niveau A1/A2. Hachette.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C374A0" w:rsidRDefault="006F58D4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5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http://enseigner.tv5monde.com/</w:t>
              </w:r>
            </w:hyperlink>
          </w:p>
          <w:p w:rsidR="00C374A0" w:rsidRDefault="006F58D4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6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www.francaisfacile.com</w:t>
              </w:r>
            </w:hyperlink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Правила академического поведения: 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СРС данное на неделю позже будет принято, но оценка снижена на 50%;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>
              <w:rPr>
                <w:rFonts w:eastAsia="Calibri"/>
                <w:lang w:val="en-US" w:eastAsia="en-US"/>
              </w:rPr>
              <w:t>Midterm</w:t>
            </w:r>
            <w:r>
              <w:rPr>
                <w:rFonts w:eastAsia="Calibri"/>
                <w:lang w:eastAsia="en-US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>
              <w:rPr>
                <w:rFonts w:eastAsia="Calibri"/>
                <w:lang w:eastAsia="en-US"/>
              </w:rPr>
              <w:t>аудирование</w:t>
            </w:r>
            <w:proofErr w:type="spellEnd"/>
            <w:r>
              <w:rPr>
                <w:rFonts w:eastAsia="Calibri"/>
                <w:lang w:eastAsia="en-US"/>
              </w:rPr>
              <w:t>, говорение).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Практические занятия, СРС должны носить самостоятельный, творческий характер;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54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э-адресу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: </w:t>
            </w: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gulnara</w:t>
            </w:r>
            <w:proofErr w:type="spellEnd"/>
            <w:r>
              <w:rPr>
                <w:lang w:eastAsia="en-US"/>
              </w:rPr>
              <w:t>70@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</w:t>
            </w:r>
            <w:r>
              <w:rPr>
                <w:rFonts w:eastAsia="Calibri"/>
                <w:lang w:eastAsia="en-US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eastAsia="Calibri"/>
                <w:lang w:eastAsia="en-US"/>
              </w:rPr>
              <w:t>сформированности</w:t>
            </w:r>
            <w:proofErr w:type="spellEnd"/>
            <w:r>
              <w:rPr>
                <w:rFonts w:eastAsia="Calibri"/>
                <w:lang w:eastAsia="en-US"/>
              </w:rPr>
              <w:t xml:space="preserve"> компетенций на рубежном контроле и экзаменах). 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оценивание: </w:t>
            </w:r>
            <w:r>
              <w:rPr>
                <w:rFonts w:eastAsia="Calibri"/>
                <w:lang w:eastAsia="en-US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C374A0" w:rsidRDefault="00C374A0" w:rsidP="00C374A0">
      <w:pPr>
        <w:ind w:left="-114"/>
        <w:jc w:val="both"/>
        <w:rPr>
          <w:b/>
        </w:rPr>
      </w:pPr>
    </w:p>
    <w:tbl>
      <w:tblPr>
        <w:tblStyle w:val="11"/>
        <w:tblW w:w="9645" w:type="dxa"/>
        <w:tblInd w:w="-431" w:type="dxa"/>
        <w:tblLayout w:type="fixed"/>
        <w:tblLook w:val="04A0"/>
      </w:tblPr>
      <w:tblGrid>
        <w:gridCol w:w="1552"/>
        <w:gridCol w:w="4760"/>
        <w:gridCol w:w="1877"/>
        <w:gridCol w:w="1456"/>
      </w:tblGrid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Неделя/дата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1-Практическое занятие:</w:t>
            </w:r>
            <w:r>
              <w:rPr>
                <w:lang w:val="fr-FR" w:eastAsia="en-US"/>
              </w:rPr>
              <w:t>Dossier</w:t>
            </w:r>
            <w:r>
              <w:rPr>
                <w:lang w:eastAsia="en-US"/>
              </w:rPr>
              <w:t xml:space="preserve"> 6.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 xml:space="preserve">,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>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Exprimer des sensations et des sentiments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Parler des saisons et donner/comprendre des informations simples sur le climat/la météo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Grammaire : Structures pour parler du climat et de la météo. Structures pour indiquer la date, la saison et le mois</w:t>
            </w:r>
          </w:p>
          <w:p w:rsidR="00C374A0" w:rsidRDefault="00C374A0">
            <w:pPr>
              <w:jc w:val="both"/>
              <w:rPr>
                <w:sz w:val="24"/>
                <w:szCs w:val="24"/>
                <w:lang w:val="fr-FR" w:eastAsia="en-US"/>
              </w:rPr>
            </w:pPr>
            <w:r>
              <w:rPr>
                <w:lang w:val="fr-FR" w:eastAsia="en-US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>:  faire un rapport sur les curiosités d’Almaty</w:t>
            </w:r>
          </w:p>
          <w:p w:rsidR="00C374A0" w:rsidRDefault="00C374A0">
            <w:pPr>
              <w:jc w:val="both"/>
              <w:rPr>
                <w:sz w:val="24"/>
                <w:szCs w:val="24"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1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>
              <w:rPr>
                <w:rFonts w:eastAsia="Calibri"/>
                <w:b/>
                <w:lang w:val="fr-FR" w:eastAsia="en-US"/>
              </w:rPr>
              <w:t>2-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>Grammaire:</w:t>
            </w:r>
            <w:r>
              <w:rPr>
                <w:rFonts w:eastAsia="Calibri"/>
                <w:lang w:val="fr-FR" w:eastAsia="en-US"/>
              </w:rPr>
              <w:t xml:space="preserve"> Structures pour caractériser un lieu. Place des adjectifs qualificatifs. Le pronom y pour le lieu.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Présenter sa ville natale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3-</w:t>
            </w:r>
            <w:r>
              <w:rPr>
                <w:b/>
                <w:lang w:eastAsia="en-US"/>
              </w:rPr>
              <w:t>Практическоезанятие</w:t>
            </w:r>
            <w:r>
              <w:rPr>
                <w:b/>
                <w:lang w:val="fr-FR" w:eastAsia="en-US"/>
              </w:rPr>
              <w:t>:</w:t>
            </w:r>
            <w:r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C374A0" w:rsidRDefault="00C374A0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bCs/>
                <w:lang w:val="fr-FR" w:eastAsia="zh-CN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 xml:space="preserve">:  </w:t>
            </w:r>
            <w:r>
              <w:rPr>
                <w:bCs/>
                <w:lang w:val="fr-FR" w:eastAsia="zh-CN"/>
              </w:rPr>
              <w:t>Ecrire une lettre de vacances.</w:t>
            </w:r>
          </w:p>
          <w:p w:rsidR="00C374A0" w:rsidRDefault="00C374A0">
            <w:pPr>
              <w:jc w:val="both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3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40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4-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7. C’est mon choix.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Prépositions de/à pour la composition d’un plat. Les articles partitifs/définis/indéfinis.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Les aliments.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26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Préparer et présenter le rapport sur les </w:t>
            </w:r>
            <w:r>
              <w:rPr>
                <w:rFonts w:eastAsia="Calibri"/>
                <w:bCs/>
                <w:lang w:val="fr-FR" w:eastAsia="zh-CN"/>
              </w:rPr>
              <w:lastRenderedPageBreak/>
              <w:t>habitudes alimentaires au Kazakhstan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une tenue vestimentaire. Donner une appréciation positive/négative (vêtements et personnes).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pronoms COD : le, la , les, l’ Les pronoms COI : lui, leur.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6-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Conseiller quelqu’un en situation formelle. Choisir un cadeau pour quelqu’un. Caractériser un objet, indiquer sa fonction.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Différentes structures pour le conseil. Les pronoms relatifs qui/que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7-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kk-KZ" w:eastAsia="en-US"/>
              </w:rPr>
              <w:t>Test de v</w:t>
            </w:r>
            <w:r>
              <w:rPr>
                <w:rFonts w:eastAsia="Calibri"/>
                <w:lang w:val="fr-FR" w:eastAsia="en-US"/>
              </w:rPr>
              <w:t>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30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2805"/>
              </w:tabs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MidtermExam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8-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8. Pour le plaisir.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Faire des achats de consommation courante. Exprimer des quantités précises. Caractériser des produits alimentaires.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les commerces /commerçants. Les expressions de quantité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9-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 :</w:t>
            </w:r>
            <w:r>
              <w:rPr>
                <w:rFonts w:eastAsia="Calibri"/>
                <w:lang w:val="fr-FR" w:eastAsia="en-US"/>
              </w:rPr>
              <w:t xml:space="preserve"> Comprendre une annonce de spectacle et réagir. Proposer une sortie/choisir un spectacle. Faire une réservation au théâtre.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La place des adjectifs qualificatifs. Commander, exprimer sa satisfaction, son mécontentement 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registre familier.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lastRenderedPageBreak/>
              <w:t xml:space="preserve">Faire les exercices de la leçon 2 et 3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74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9. Lieux de vie.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Evoquer des souvenirs. Comparer la situation ancienne et la situation actuelle. Situer un événement dans le temps.  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Imparfait pour évoquer des souvenirs.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Imparfait pour une situation du passé et Présent pour une situation actuelle. 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Expressions pour évoquer un souvenir.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11-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structures de la comparaison (avec adjectifs et noms). Depuis, il y a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Servir à/de. Le logement, le mobilier.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12-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distinction passé composé/imparfait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Décrire son logement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13-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10. Horizons. Identifier des différences de comportements.Comprendre/exprimer des interdictions.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Comprendre/faire des recommandations.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Infinitif et impératif.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Devoir/pouvoir + infinitif. Il faut + infinitif.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14-</w:t>
            </w:r>
            <w:r>
              <w:rPr>
                <w:rFonts w:eastAsia="Calibri"/>
                <w:b/>
                <w:lang w:eastAsia="en-US"/>
              </w:rPr>
              <w:t>Практическоезанятие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Savoir-vivre en France et en Europe.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Révision des matériels 8 – 13.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B52E06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19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15-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b/>
                <w:lang w:val="kk-KZ" w:eastAsia="en-US"/>
              </w:rPr>
              <w:t xml:space="preserve">2 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Test de vocabulaire,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Evaluation des compétences de Compréhension et Production orale, Compréhension et Production </w:t>
            </w:r>
            <w:r>
              <w:rPr>
                <w:rFonts w:eastAsia="Calibri"/>
                <w:lang w:val="fr-FR" w:eastAsia="en-US"/>
              </w:rPr>
              <w:lastRenderedPageBreak/>
              <w:t>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B52E06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lastRenderedPageBreak/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eastAsia="en-US"/>
              </w:rPr>
              <w:t>3</w:t>
            </w:r>
            <w:r>
              <w:rPr>
                <w:rFonts w:eastAsia="Calibri"/>
                <w:b/>
                <w:caps/>
                <w:lang w:val="en-US" w:eastAsia="en-US"/>
              </w:rPr>
              <w:t>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roofErr w:type="spellStart"/>
      <w:r>
        <w:t>П</w:t>
      </w:r>
      <w:r w:rsidR="00B52E06">
        <w:t>реподаватель___Макатаева</w:t>
      </w:r>
      <w:proofErr w:type="spellEnd"/>
      <w:r w:rsidR="00B52E06">
        <w:t xml:space="preserve"> Ш</w:t>
      </w:r>
      <w:r w:rsidR="00B52E06" w:rsidRPr="00B52E06">
        <w:t>.</w:t>
      </w:r>
      <w:r w:rsidR="00B52E06">
        <w:t>М</w:t>
      </w:r>
      <w:r>
        <w:t>________________________   ФИО</w:t>
      </w:r>
    </w:p>
    <w:p w:rsidR="00C374A0" w:rsidRDefault="00C374A0" w:rsidP="00C374A0"/>
    <w:p w:rsidR="00C374A0" w:rsidRDefault="00C374A0" w:rsidP="00C374A0">
      <w:r>
        <w:t>Зав. к</w:t>
      </w:r>
      <w:r w:rsidR="00B52E06">
        <w:t xml:space="preserve">афедрой </w:t>
      </w:r>
      <w:proofErr w:type="spellStart"/>
      <w:r w:rsidR="00B52E06">
        <w:t>________Аймагамбетова</w:t>
      </w:r>
      <w:proofErr w:type="spellEnd"/>
      <w:r w:rsidR="00B52E06">
        <w:t xml:space="preserve">  М</w:t>
      </w:r>
      <w:r w:rsidR="00B52E06" w:rsidRPr="00B52E06">
        <w:t>.</w:t>
      </w:r>
      <w:r w:rsidR="00B52E06">
        <w:t>М</w:t>
      </w:r>
      <w:r>
        <w:t>._______________________ФИО</w:t>
      </w:r>
    </w:p>
    <w:p w:rsidR="00C374A0" w:rsidRDefault="00C374A0" w:rsidP="00C374A0"/>
    <w:p w:rsidR="00C374A0" w:rsidRDefault="00C374A0" w:rsidP="00C374A0">
      <w:r>
        <w:t xml:space="preserve">Председатель </w:t>
      </w:r>
      <w:proofErr w:type="gramStart"/>
      <w:r>
        <w:t>методического</w:t>
      </w:r>
      <w:proofErr w:type="gramEnd"/>
    </w:p>
    <w:p w:rsidR="00C374A0" w:rsidRDefault="00C374A0" w:rsidP="00C374A0">
      <w:r>
        <w:t>бюро факультета ____________________________ФИО</w:t>
      </w:r>
    </w:p>
    <w:p w:rsidR="00805FA9" w:rsidRDefault="00805FA9"/>
    <w:sectPr w:rsidR="00805FA9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DCB"/>
    <w:rsid w:val="00660DCB"/>
    <w:rsid w:val="006F58D4"/>
    <w:rsid w:val="00805FA9"/>
    <w:rsid w:val="00B52E06"/>
    <w:rsid w:val="00BB600F"/>
    <w:rsid w:val="00C374A0"/>
    <w:rsid w:val="00F6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4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74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74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374A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4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74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374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37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374A0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374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74A0"/>
    <w:pPr>
      <w:ind w:left="720"/>
      <w:contextualSpacing/>
    </w:pPr>
  </w:style>
  <w:style w:type="character" w:customStyle="1" w:styleId="shorttext">
    <w:name w:val="short_text"/>
    <w:rsid w:val="00C374A0"/>
    <w:rPr>
      <w:rFonts w:ascii="Times New Roman" w:hAnsi="Times New Roman" w:cs="Times New Roman" w:hint="default"/>
    </w:rPr>
  </w:style>
  <w:style w:type="table" w:customStyle="1" w:styleId="11">
    <w:name w:val="Сетка таблицы1"/>
    <w:basedOn w:val="a1"/>
    <w:uiPriority w:val="59"/>
    <w:rsid w:val="00C374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374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2019-10-09T08:57:00Z</dcterms:created>
  <dcterms:modified xsi:type="dcterms:W3CDTF">2019-10-09T08:57:00Z</dcterms:modified>
</cp:coreProperties>
</file>